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64D661" w14:textId="77777777" w:rsidR="00B84FF7" w:rsidRPr="0063741D" w:rsidRDefault="00B84FF7" w:rsidP="00B84FF7">
      <w:pPr>
        <w:spacing w:after="60"/>
        <w:jc w:val="center"/>
        <w:rPr>
          <w:iCs/>
          <w:sz w:val="22"/>
          <w:szCs w:val="22"/>
          <w:lang w:val="sr-Cyrl-CS"/>
        </w:rPr>
      </w:pPr>
      <w:r w:rsidRPr="0063741D">
        <w:rPr>
          <w:b/>
          <w:iCs/>
          <w:sz w:val="22"/>
          <w:szCs w:val="22"/>
          <w:lang w:val="sr-Cyrl-CS"/>
        </w:rPr>
        <w:t>Табела. 9.</w:t>
      </w:r>
      <w:r w:rsidRPr="0063741D">
        <w:rPr>
          <w:b/>
          <w:iCs/>
          <w:sz w:val="22"/>
          <w:szCs w:val="22"/>
          <w:lang w:val="sr-Cyrl-RS"/>
        </w:rPr>
        <w:t>8</w:t>
      </w:r>
      <w:r w:rsidRPr="0063741D">
        <w:rPr>
          <w:iCs/>
          <w:sz w:val="22"/>
          <w:szCs w:val="22"/>
          <w:lang w:val="sr-Cyrl-CS"/>
        </w:rPr>
        <w:t xml:space="preserve"> Компетентност ментора</w:t>
      </w:r>
    </w:p>
    <w:tbl>
      <w:tblPr>
        <w:tblW w:w="481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367"/>
        <w:gridCol w:w="884"/>
        <w:gridCol w:w="9"/>
        <w:gridCol w:w="554"/>
        <w:gridCol w:w="652"/>
        <w:gridCol w:w="1022"/>
        <w:gridCol w:w="135"/>
        <w:gridCol w:w="142"/>
        <w:gridCol w:w="2173"/>
        <w:gridCol w:w="641"/>
      </w:tblGrid>
      <w:tr w:rsidR="00B84FF7" w:rsidRPr="0063741D" w14:paraId="265159A3" w14:textId="77777777" w:rsidTr="0090019F">
        <w:trPr>
          <w:trHeight w:val="227"/>
          <w:jc w:val="center"/>
        </w:trPr>
        <w:tc>
          <w:tcPr>
            <w:tcW w:w="2045" w:type="pct"/>
            <w:gridSpan w:val="4"/>
            <w:vAlign w:val="center"/>
          </w:tcPr>
          <w:p w14:paraId="73812FFC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Име и презиме</w:t>
            </w:r>
          </w:p>
        </w:tc>
        <w:tc>
          <w:tcPr>
            <w:tcW w:w="2955" w:type="pct"/>
            <w:gridSpan w:val="7"/>
            <w:vAlign w:val="center"/>
          </w:tcPr>
          <w:p w14:paraId="3E1AD45A" w14:textId="2FB8D87F" w:rsidR="00B84FF7" w:rsidRPr="0063741D" w:rsidRDefault="00B84FF7" w:rsidP="00041B56">
            <w:pPr>
              <w:spacing w:after="60"/>
              <w:rPr>
                <w:lang w:val="sr-Cyrl-RS"/>
              </w:rPr>
            </w:pPr>
            <w:r w:rsidRPr="0063741D">
              <w:rPr>
                <w:lang w:val="sr-Cyrl-RS"/>
              </w:rPr>
              <w:t>Данијела Стошић Панић</w:t>
            </w:r>
          </w:p>
        </w:tc>
      </w:tr>
      <w:tr w:rsidR="00B84FF7" w:rsidRPr="0063741D" w14:paraId="07D645D9" w14:textId="77777777" w:rsidTr="0090019F">
        <w:trPr>
          <w:trHeight w:val="227"/>
          <w:jc w:val="center"/>
        </w:trPr>
        <w:tc>
          <w:tcPr>
            <w:tcW w:w="2045" w:type="pct"/>
            <w:gridSpan w:val="4"/>
            <w:vAlign w:val="center"/>
          </w:tcPr>
          <w:p w14:paraId="19E88CFF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Звање</w:t>
            </w:r>
          </w:p>
        </w:tc>
        <w:tc>
          <w:tcPr>
            <w:tcW w:w="2955" w:type="pct"/>
            <w:gridSpan w:val="7"/>
            <w:vAlign w:val="center"/>
          </w:tcPr>
          <w:p w14:paraId="0975D0C2" w14:textId="0A6383BB" w:rsidR="00B84FF7" w:rsidRPr="0063741D" w:rsidRDefault="00021EEB" w:rsidP="00041B56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Д</w:t>
            </w:r>
            <w:r w:rsidR="00B84FF7" w:rsidRPr="0063741D">
              <w:rPr>
                <w:lang w:val="sr-Cyrl-CS"/>
              </w:rPr>
              <w:t>оцент</w:t>
            </w:r>
          </w:p>
        </w:tc>
      </w:tr>
      <w:tr w:rsidR="00B84FF7" w:rsidRPr="0063741D" w14:paraId="73882DC5" w14:textId="77777777" w:rsidTr="0090019F">
        <w:trPr>
          <w:trHeight w:val="227"/>
          <w:jc w:val="center"/>
        </w:trPr>
        <w:tc>
          <w:tcPr>
            <w:tcW w:w="2045" w:type="pct"/>
            <w:gridSpan w:val="4"/>
            <w:vAlign w:val="center"/>
          </w:tcPr>
          <w:p w14:paraId="42423F1E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Ужа научна, уметничка односно стручна  област</w:t>
            </w:r>
          </w:p>
        </w:tc>
        <w:tc>
          <w:tcPr>
            <w:tcW w:w="2955" w:type="pct"/>
            <w:gridSpan w:val="7"/>
            <w:vAlign w:val="center"/>
          </w:tcPr>
          <w:p w14:paraId="027C3EF7" w14:textId="02EA9F0C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B84FF7" w:rsidRPr="0063741D" w14:paraId="23FC32CC" w14:textId="77777777" w:rsidTr="0090019F">
        <w:trPr>
          <w:trHeight w:val="227"/>
          <w:jc w:val="center"/>
        </w:trPr>
        <w:tc>
          <w:tcPr>
            <w:tcW w:w="1549" w:type="pct"/>
            <w:gridSpan w:val="2"/>
            <w:vAlign w:val="center"/>
          </w:tcPr>
          <w:p w14:paraId="4A50C692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96" w:type="pct"/>
            <w:gridSpan w:val="2"/>
            <w:vAlign w:val="center"/>
          </w:tcPr>
          <w:p w14:paraId="17DE9E17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Година </w:t>
            </w:r>
          </w:p>
        </w:tc>
        <w:tc>
          <w:tcPr>
            <w:tcW w:w="1313" w:type="pct"/>
            <w:gridSpan w:val="4"/>
            <w:vAlign w:val="center"/>
          </w:tcPr>
          <w:p w14:paraId="5263A408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Институција </w:t>
            </w:r>
          </w:p>
        </w:tc>
        <w:tc>
          <w:tcPr>
            <w:tcW w:w="1642" w:type="pct"/>
            <w:gridSpan w:val="3"/>
            <w:vAlign w:val="center"/>
          </w:tcPr>
          <w:p w14:paraId="5398B247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Ужа научна, уметничка односно стручна област </w:t>
            </w:r>
          </w:p>
        </w:tc>
      </w:tr>
      <w:tr w:rsidR="00B84FF7" w:rsidRPr="0063741D" w14:paraId="10888F0B" w14:textId="77777777" w:rsidTr="0090019F">
        <w:trPr>
          <w:trHeight w:val="227"/>
          <w:jc w:val="center"/>
        </w:trPr>
        <w:tc>
          <w:tcPr>
            <w:tcW w:w="1549" w:type="pct"/>
            <w:gridSpan w:val="2"/>
            <w:vAlign w:val="center"/>
          </w:tcPr>
          <w:p w14:paraId="1D359042" w14:textId="77777777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Избор у звање</w:t>
            </w:r>
          </w:p>
        </w:tc>
        <w:tc>
          <w:tcPr>
            <w:tcW w:w="496" w:type="pct"/>
            <w:gridSpan w:val="2"/>
            <w:vAlign w:val="center"/>
          </w:tcPr>
          <w:p w14:paraId="2AEBE6C8" w14:textId="592A28A0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2016.</w:t>
            </w:r>
          </w:p>
        </w:tc>
        <w:tc>
          <w:tcPr>
            <w:tcW w:w="1313" w:type="pct"/>
            <w:gridSpan w:val="4"/>
            <w:vAlign w:val="center"/>
          </w:tcPr>
          <w:p w14:paraId="37013FFA" w14:textId="41657A3C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1642" w:type="pct"/>
            <w:gridSpan w:val="3"/>
            <w:vAlign w:val="center"/>
          </w:tcPr>
          <w:p w14:paraId="460031F0" w14:textId="70E7E4FA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B84FF7" w:rsidRPr="0063741D" w14:paraId="1FC12033" w14:textId="77777777" w:rsidTr="0090019F">
        <w:trPr>
          <w:trHeight w:val="227"/>
          <w:jc w:val="center"/>
        </w:trPr>
        <w:tc>
          <w:tcPr>
            <w:tcW w:w="1549" w:type="pct"/>
            <w:gridSpan w:val="2"/>
            <w:vAlign w:val="center"/>
          </w:tcPr>
          <w:p w14:paraId="61E45E14" w14:textId="77777777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Докторат</w:t>
            </w:r>
          </w:p>
        </w:tc>
        <w:tc>
          <w:tcPr>
            <w:tcW w:w="496" w:type="pct"/>
            <w:gridSpan w:val="2"/>
            <w:vAlign w:val="center"/>
          </w:tcPr>
          <w:p w14:paraId="10FA113E" w14:textId="6D0F3027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2015.</w:t>
            </w:r>
          </w:p>
        </w:tc>
        <w:tc>
          <w:tcPr>
            <w:tcW w:w="1313" w:type="pct"/>
            <w:gridSpan w:val="4"/>
            <w:vAlign w:val="center"/>
          </w:tcPr>
          <w:p w14:paraId="6474212F" w14:textId="7AB738A2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1642" w:type="pct"/>
            <w:gridSpan w:val="3"/>
            <w:vAlign w:val="center"/>
          </w:tcPr>
          <w:p w14:paraId="5629E19D" w14:textId="6F7E7668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B84FF7" w:rsidRPr="0063741D" w14:paraId="4E71B2A5" w14:textId="77777777" w:rsidTr="0090019F">
        <w:trPr>
          <w:trHeight w:val="227"/>
          <w:jc w:val="center"/>
        </w:trPr>
        <w:tc>
          <w:tcPr>
            <w:tcW w:w="1549" w:type="pct"/>
            <w:gridSpan w:val="2"/>
            <w:vAlign w:val="center"/>
          </w:tcPr>
          <w:p w14:paraId="1AD837E9" w14:textId="77777777" w:rsidR="00B84FF7" w:rsidRPr="0063741D" w:rsidRDefault="00B84FF7" w:rsidP="00B84FF7">
            <w:pPr>
              <w:spacing w:after="60"/>
              <w:rPr>
                <w:lang w:val="sr-Cyrl-RS"/>
              </w:rPr>
            </w:pPr>
            <w:r w:rsidRPr="0063741D">
              <w:rPr>
                <w:lang w:val="sr-Cyrl-RS"/>
              </w:rPr>
              <w:t>Мастер диплома</w:t>
            </w:r>
          </w:p>
        </w:tc>
        <w:tc>
          <w:tcPr>
            <w:tcW w:w="496" w:type="pct"/>
            <w:gridSpan w:val="2"/>
            <w:vAlign w:val="center"/>
          </w:tcPr>
          <w:p w14:paraId="73E5B165" w14:textId="6204916A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2010. </w:t>
            </w:r>
          </w:p>
        </w:tc>
        <w:tc>
          <w:tcPr>
            <w:tcW w:w="1313" w:type="pct"/>
            <w:gridSpan w:val="4"/>
            <w:vAlign w:val="center"/>
          </w:tcPr>
          <w:p w14:paraId="4DD36208" w14:textId="644B855E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1642" w:type="pct"/>
            <w:gridSpan w:val="3"/>
            <w:vAlign w:val="center"/>
          </w:tcPr>
          <w:p w14:paraId="4164ADF0" w14:textId="61916A04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B84FF7" w:rsidRPr="0063741D" w14:paraId="53258FBA" w14:textId="77777777" w:rsidTr="0090019F">
        <w:trPr>
          <w:trHeight w:val="227"/>
          <w:jc w:val="center"/>
        </w:trPr>
        <w:tc>
          <w:tcPr>
            <w:tcW w:w="1549" w:type="pct"/>
            <w:gridSpan w:val="2"/>
            <w:vAlign w:val="center"/>
          </w:tcPr>
          <w:p w14:paraId="7ADF3157" w14:textId="77777777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Диплома</w:t>
            </w:r>
          </w:p>
        </w:tc>
        <w:tc>
          <w:tcPr>
            <w:tcW w:w="496" w:type="pct"/>
            <w:gridSpan w:val="2"/>
            <w:vAlign w:val="center"/>
          </w:tcPr>
          <w:p w14:paraId="5F74C8CB" w14:textId="40485CA3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2007.</w:t>
            </w:r>
          </w:p>
        </w:tc>
        <w:tc>
          <w:tcPr>
            <w:tcW w:w="1313" w:type="pct"/>
            <w:gridSpan w:val="4"/>
            <w:vAlign w:val="center"/>
          </w:tcPr>
          <w:p w14:paraId="1E480D0F" w14:textId="3316ABDD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Универзитет у Нишу, Економски факултет</w:t>
            </w:r>
          </w:p>
        </w:tc>
        <w:tc>
          <w:tcPr>
            <w:tcW w:w="1642" w:type="pct"/>
            <w:gridSpan w:val="3"/>
            <w:vAlign w:val="center"/>
          </w:tcPr>
          <w:p w14:paraId="4D29AED9" w14:textId="229D0D92" w:rsidR="00B84FF7" w:rsidRPr="0063741D" w:rsidRDefault="00B84FF7" w:rsidP="00B84FF7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Пословно управљање</w:t>
            </w:r>
          </w:p>
        </w:tc>
      </w:tr>
      <w:tr w:rsidR="00B84FF7" w:rsidRPr="0063741D" w14:paraId="3745F723" w14:textId="77777777" w:rsidTr="00062ED0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6307A4B1" w14:textId="00471FD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b/>
                <w:lang w:val="sr-Cyrl-CS"/>
              </w:rPr>
              <w:t>Списак дисертација</w:t>
            </w:r>
            <w:r w:rsidRPr="0063741D">
              <w:rPr>
                <w:b/>
                <w:lang w:val="sr-Cyrl-RS"/>
              </w:rPr>
              <w:t xml:space="preserve">-докторских уметничких пројеката </w:t>
            </w:r>
            <w:r w:rsidRPr="0063741D">
              <w:rPr>
                <w:b/>
                <w:lang w:val="sr-Cyrl-CS"/>
              </w:rPr>
              <w:t>а у којима је наставник ментор или је био ментор у претходних 10 година</w:t>
            </w:r>
          </w:p>
        </w:tc>
      </w:tr>
      <w:tr w:rsidR="00B84FF7" w:rsidRPr="0063741D" w14:paraId="29FA05D0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1226D594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Р.Б.</w:t>
            </w:r>
          </w:p>
        </w:tc>
        <w:tc>
          <w:tcPr>
            <w:tcW w:w="1806" w:type="pct"/>
            <w:gridSpan w:val="2"/>
            <w:vAlign w:val="center"/>
          </w:tcPr>
          <w:p w14:paraId="76DC5CC3" w14:textId="77777777" w:rsidR="00B84FF7" w:rsidRPr="0063741D" w:rsidRDefault="00B84FF7" w:rsidP="00041B56">
            <w:pPr>
              <w:spacing w:after="60"/>
              <w:rPr>
                <w:lang w:val="sr-Cyrl-RS"/>
              </w:rPr>
            </w:pPr>
            <w:r w:rsidRPr="0063741D">
              <w:rPr>
                <w:lang w:val="sr-Cyrl-CS"/>
              </w:rPr>
              <w:t>Наслов дисертације</w:t>
            </w:r>
            <w:r w:rsidRPr="0063741D">
              <w:rPr>
                <w:lang w:val="sr-Cyrl-RS"/>
              </w:rPr>
              <w:t xml:space="preserve">- докторског уметничког пројекта </w:t>
            </w:r>
          </w:p>
        </w:tc>
        <w:tc>
          <w:tcPr>
            <w:tcW w:w="675" w:type="pct"/>
            <w:gridSpan w:val="3"/>
            <w:vAlign w:val="center"/>
          </w:tcPr>
          <w:p w14:paraId="7EDFA869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Име кандидата</w:t>
            </w:r>
          </w:p>
        </w:tc>
        <w:tc>
          <w:tcPr>
            <w:tcW w:w="722" w:type="pct"/>
            <w:gridSpan w:val="3"/>
            <w:vAlign w:val="center"/>
          </w:tcPr>
          <w:p w14:paraId="654CC2D9" w14:textId="7FF08CF0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 xml:space="preserve">пријављена </w:t>
            </w:r>
          </w:p>
        </w:tc>
        <w:tc>
          <w:tcPr>
            <w:tcW w:w="1563" w:type="pct"/>
            <w:gridSpan w:val="2"/>
            <w:vAlign w:val="center"/>
          </w:tcPr>
          <w:p w14:paraId="4CDBDEAA" w14:textId="22957079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одбрањена</w:t>
            </w:r>
          </w:p>
        </w:tc>
      </w:tr>
      <w:tr w:rsidR="00B84FF7" w:rsidRPr="0063741D" w14:paraId="56C1D11B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77BDBF2C" w14:textId="6BC66FB2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/</w:t>
            </w:r>
          </w:p>
        </w:tc>
        <w:tc>
          <w:tcPr>
            <w:tcW w:w="1806" w:type="pct"/>
            <w:gridSpan w:val="2"/>
            <w:vAlign w:val="center"/>
          </w:tcPr>
          <w:p w14:paraId="455BE72E" w14:textId="36B7ECE9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/</w:t>
            </w:r>
          </w:p>
        </w:tc>
        <w:tc>
          <w:tcPr>
            <w:tcW w:w="675" w:type="pct"/>
            <w:gridSpan w:val="3"/>
            <w:vAlign w:val="center"/>
          </w:tcPr>
          <w:p w14:paraId="71C0B4A3" w14:textId="49087A30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/</w:t>
            </w:r>
          </w:p>
        </w:tc>
        <w:tc>
          <w:tcPr>
            <w:tcW w:w="722" w:type="pct"/>
            <w:gridSpan w:val="3"/>
            <w:vAlign w:val="center"/>
          </w:tcPr>
          <w:p w14:paraId="08DEC4C2" w14:textId="65447195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/</w:t>
            </w:r>
          </w:p>
        </w:tc>
        <w:tc>
          <w:tcPr>
            <w:tcW w:w="1563" w:type="pct"/>
            <w:gridSpan w:val="2"/>
            <w:vAlign w:val="center"/>
          </w:tcPr>
          <w:p w14:paraId="652EFD8C" w14:textId="0DC63B6C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/</w:t>
            </w:r>
          </w:p>
        </w:tc>
      </w:tr>
      <w:tr w:rsidR="00B84FF7" w:rsidRPr="0063741D" w14:paraId="4E6E4008" w14:textId="77777777" w:rsidTr="00062ED0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146A55E7" w14:textId="014106CF" w:rsidR="00B84FF7" w:rsidRPr="0063741D" w:rsidRDefault="00B84FF7" w:rsidP="00B84FF7">
            <w:pPr>
              <w:spacing w:after="60"/>
              <w:rPr>
                <w:b/>
                <w:lang w:val="sr-Cyrl-RS"/>
              </w:rPr>
            </w:pPr>
            <w:r w:rsidRPr="0063741D">
              <w:rPr>
                <w:b/>
                <w:lang w:val="sr-Cyrl-CS"/>
              </w:rPr>
              <w:t>Категоризација публикације</w:t>
            </w:r>
            <w:r w:rsidRPr="0063741D">
              <w:rPr>
                <w:b/>
                <w:lang w:val="sr-Cyrl-RS"/>
              </w:rPr>
              <w:t xml:space="preserve"> научних радова  из области датог студијског програма </w:t>
            </w:r>
            <w:r w:rsidRPr="0063741D">
              <w:rPr>
                <w:b/>
                <w:lang w:val="sr-Cyrl-CS"/>
              </w:rPr>
              <w:t xml:space="preserve"> према класификацији ре</w:t>
            </w:r>
            <w:r w:rsidRPr="0063741D">
              <w:rPr>
                <w:b/>
                <w:lang w:val="sr-Cyrl-RS"/>
              </w:rPr>
              <w:t>с</w:t>
            </w:r>
            <w:r w:rsidRPr="0063741D">
              <w:rPr>
                <w:b/>
                <w:lang w:val="sr-Cyrl-CS"/>
              </w:rPr>
              <w:t xml:space="preserve">орног Министарства просвете, науке и технолошког развоја  а у складу са допунским захтевима  стандарда за дато поље </w:t>
            </w:r>
          </w:p>
        </w:tc>
      </w:tr>
      <w:tr w:rsidR="009A404B" w:rsidRPr="0063741D" w14:paraId="2C0E132F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769B46D3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3DF8F747" w14:textId="32395631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en-US"/>
              </w:rPr>
              <w:t>Stošić Panić, D. (</w:t>
            </w:r>
            <w:r w:rsidR="0090019F" w:rsidRPr="0063741D">
              <w:rPr>
                <w:bCs/>
                <w:lang w:val="en-US"/>
              </w:rPr>
              <w:t>forthcoming</w:t>
            </w:r>
            <w:r w:rsidRPr="0063741D">
              <w:rPr>
                <w:lang w:val="en-US"/>
              </w:rPr>
              <w:t xml:space="preserve">). </w:t>
            </w:r>
            <w:r w:rsidRPr="0063741D">
              <w:rPr>
                <w:bCs/>
                <w:lang w:val="en-US"/>
              </w:rPr>
              <w:t xml:space="preserve">Current State and Impact of Strategic Planning Activities on Entrepreneurs’ Financial Performance: Case of Serbia. </w:t>
            </w:r>
            <w:r w:rsidRPr="0063741D">
              <w:rPr>
                <w:bCs/>
                <w:i/>
                <w:iCs/>
                <w:lang w:val="en-US"/>
              </w:rPr>
              <w:t>Management: Journal of Sustainable Business and Management Solutions in Emerging Economies</w:t>
            </w:r>
            <w:r w:rsidR="0090019F">
              <w:rPr>
                <w:bCs/>
                <w:i/>
                <w:iCs/>
                <w:lang w:val="sr-Cyrl-RS"/>
              </w:rPr>
              <w:t xml:space="preserve">, </w:t>
            </w:r>
            <w:proofErr w:type="spellStart"/>
            <w:r w:rsidR="0090019F">
              <w:rPr>
                <w:bCs/>
                <w:lang w:val="sr-Latn-RS"/>
              </w:rPr>
              <w:t>doi</w:t>
            </w:r>
            <w:proofErr w:type="spellEnd"/>
            <w:r w:rsidRPr="0063741D">
              <w:rPr>
                <w:bCs/>
                <w:lang w:val="en-US"/>
              </w:rPr>
              <w:t xml:space="preserve">: 10.7595/management.fon.2019.0010 </w:t>
            </w:r>
            <w:hyperlink r:id="rId8" w:history="1">
              <w:r w:rsidRPr="0063741D">
                <w:rPr>
                  <w:rStyle w:val="Hyperlink"/>
                  <w:bCs/>
                  <w:lang w:val="en-US"/>
                </w:rPr>
                <w:t>http://management.fon.bg.ac.rs/index.php/mng/article/view/247/183</w:t>
              </w:r>
            </w:hyperlink>
            <w:r w:rsidRPr="0063741D">
              <w:rPr>
                <w:bCs/>
                <w:lang w:val="en-US"/>
              </w:rPr>
              <w:t xml:space="preserve"> </w:t>
            </w:r>
          </w:p>
        </w:tc>
        <w:tc>
          <w:tcPr>
            <w:tcW w:w="356" w:type="pct"/>
            <w:vAlign w:val="center"/>
          </w:tcPr>
          <w:p w14:paraId="1333248E" w14:textId="09E2AF76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9A404B" w:rsidRPr="0063741D" w14:paraId="166C500F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3302C35F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0C0DF06D" w14:textId="5871F857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t xml:space="preserve">Stošić Panić, D. (2019). </w:t>
            </w:r>
            <w:r w:rsidRPr="0063741D">
              <w:rPr>
                <w:lang w:val="en-US"/>
              </w:rPr>
              <w:t xml:space="preserve">Strategic choices of Serbian entrepreneurs and SMEs owners: Are they entrepreneurially oriented and do they differ by gender? </w:t>
            </w:r>
            <w:r w:rsidRPr="0063741D">
              <w:rPr>
                <w:i/>
                <w:lang w:val="en-US"/>
              </w:rPr>
              <w:t xml:space="preserve">Economic Annals, </w:t>
            </w:r>
            <w:r w:rsidRPr="0063741D">
              <w:rPr>
                <w:iCs/>
                <w:sz w:val="18"/>
                <w:szCs w:val="18"/>
              </w:rPr>
              <w:t xml:space="preserve">LXIV (222), 147-172 </w:t>
            </w:r>
            <w:hyperlink r:id="rId9" w:history="1">
              <w:r w:rsidRPr="0063741D">
                <w:rPr>
                  <w:rStyle w:val="Hyperlink"/>
                  <w:iCs/>
                  <w:sz w:val="18"/>
                  <w:szCs w:val="18"/>
                </w:rPr>
                <w:t>https://doi.org/10.2298/EKA1922147S</w:t>
              </w:r>
            </w:hyperlink>
            <w:r w:rsidRPr="0063741D">
              <w:rPr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356" w:type="pct"/>
            <w:vAlign w:val="center"/>
          </w:tcPr>
          <w:p w14:paraId="0DCD4211" w14:textId="2750FD78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D5067A" w:rsidRPr="0063741D" w14:paraId="744BF272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73D535E2" w14:textId="77777777" w:rsidR="00D5067A" w:rsidRPr="0063741D" w:rsidRDefault="00D5067A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558123E0" w14:textId="524EA3D4" w:rsidR="00D5067A" w:rsidRPr="0063741D" w:rsidRDefault="00D5067A" w:rsidP="009A404B">
            <w:pPr>
              <w:spacing w:after="60"/>
            </w:pPr>
            <w:r w:rsidRPr="00D5067A">
              <w:rPr>
                <w:lang w:val="en-US"/>
              </w:rPr>
              <w:t xml:space="preserve">Stošić Panić, D. (2018). </w:t>
            </w:r>
            <w:r w:rsidRPr="00D5067A">
              <w:rPr>
                <w:lang w:val="en-GB"/>
              </w:rPr>
              <w:t>Using Strategic Management Tool for Identifying Factors that Affect Women’s Entrepreneurship: PEST Environmental Analysis in The Global Context.</w:t>
            </w:r>
            <w:r w:rsidRPr="00D5067A">
              <w:rPr>
                <w:b/>
                <w:lang w:val="en-GB"/>
              </w:rPr>
              <w:t xml:space="preserve"> </w:t>
            </w:r>
            <w:r w:rsidRPr="00D5067A">
              <w:rPr>
                <w:lang w:val="en-US"/>
              </w:rPr>
              <w:t xml:space="preserve">Proceedings: </w:t>
            </w:r>
            <w:r w:rsidRPr="00D5067A">
              <w:rPr>
                <w:i/>
                <w:lang w:val="en-US"/>
              </w:rPr>
              <w:t xml:space="preserve">Contemporary Approaches in the Analysis of Economic Performances </w:t>
            </w:r>
            <w:r w:rsidRPr="00D5067A">
              <w:rPr>
                <w:lang w:val="en-US"/>
              </w:rPr>
              <w:t>(str. 203-212). Faculty of Economics, University of Niš, 18/10/2018</w:t>
            </w:r>
          </w:p>
        </w:tc>
        <w:tc>
          <w:tcPr>
            <w:tcW w:w="356" w:type="pct"/>
            <w:vAlign w:val="center"/>
          </w:tcPr>
          <w:p w14:paraId="564A1D1E" w14:textId="48D74F37" w:rsidR="00D5067A" w:rsidRPr="0063741D" w:rsidRDefault="00D5067A" w:rsidP="009A404B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М33</w:t>
            </w:r>
          </w:p>
        </w:tc>
      </w:tr>
      <w:tr w:rsidR="009A404B" w:rsidRPr="0063741D" w14:paraId="681D1C5E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544806AC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6A34C94D" w14:textId="130C380B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color w:val="000000"/>
                <w:lang w:val="en-GB"/>
              </w:rPr>
              <w:t>Stošić Panić, D. (201</w:t>
            </w:r>
            <w:r w:rsidRPr="0063741D">
              <w:rPr>
                <w:color w:val="000000"/>
                <w:lang w:val="sr-Cyrl-RS"/>
              </w:rPr>
              <w:t>7</w:t>
            </w:r>
            <w:r w:rsidRPr="0063741D">
              <w:rPr>
                <w:color w:val="000000"/>
                <w:lang w:val="en-GB"/>
              </w:rPr>
              <w:t xml:space="preserve">). Differences in the Human Capital of Female and Male Entrepreneurs – Evidence from the Republic of Serbia. </w:t>
            </w:r>
            <w:r w:rsidRPr="0063741D">
              <w:rPr>
                <w:i/>
                <w:color w:val="000000"/>
                <w:lang w:val="en-GB"/>
              </w:rPr>
              <w:t xml:space="preserve">Journal for East European Management Studies, </w:t>
            </w:r>
            <w:r w:rsidRPr="0063741D">
              <w:rPr>
                <w:color w:val="000000"/>
                <w:lang w:val="sr-Cyrl-RS"/>
              </w:rPr>
              <w:t>22</w:t>
            </w:r>
            <w:r w:rsidRPr="0063741D">
              <w:rPr>
                <w:color w:val="000000"/>
                <w:lang w:val="en-GB"/>
              </w:rPr>
              <w:t>(</w:t>
            </w:r>
            <w:r w:rsidRPr="0063741D">
              <w:rPr>
                <w:color w:val="000000"/>
                <w:lang w:val="sr-Cyrl-RS"/>
              </w:rPr>
              <w:t>4</w:t>
            </w:r>
            <w:r w:rsidRPr="0063741D">
              <w:rPr>
                <w:color w:val="000000"/>
                <w:lang w:val="en-GB"/>
              </w:rPr>
              <w:t>)</w:t>
            </w:r>
            <w:r w:rsidRPr="0063741D">
              <w:rPr>
                <w:color w:val="000000"/>
                <w:lang w:val="sr-Cyrl-RS"/>
              </w:rPr>
              <w:t>, 511-539</w:t>
            </w:r>
            <w:r w:rsidR="0090019F">
              <w:rPr>
                <w:color w:val="000000"/>
                <w:lang w:val="sr-Cyrl-RS"/>
              </w:rPr>
              <w:t xml:space="preserve">, doi; </w:t>
            </w:r>
            <w:r w:rsidR="008C0751">
              <w:fldChar w:fldCharType="begin"/>
            </w:r>
            <w:r w:rsidR="008C0751">
              <w:instrText xml:space="preserve"> HYPERLINK "https://doi.org/10.5771/0949-6181-2017-4-511" \o "https://doi.org/10.5771/0949-6181-2017-4-511" </w:instrText>
            </w:r>
            <w:r w:rsidR="008C0751">
              <w:fldChar w:fldCharType="separate"/>
            </w:r>
            <w:r w:rsidRPr="0063741D">
              <w:rPr>
                <w:rStyle w:val="Hyperlink"/>
              </w:rPr>
              <w:t>10.5771/0949-6181-2017-4-511</w:t>
            </w:r>
            <w:r w:rsidR="008C0751">
              <w:rPr>
                <w:rStyle w:val="Hyperlink"/>
              </w:rPr>
              <w:fldChar w:fldCharType="end"/>
            </w:r>
          </w:p>
        </w:tc>
        <w:tc>
          <w:tcPr>
            <w:tcW w:w="356" w:type="pct"/>
            <w:vAlign w:val="center"/>
          </w:tcPr>
          <w:p w14:paraId="061B807E" w14:textId="73884E6D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М23</w:t>
            </w:r>
          </w:p>
        </w:tc>
      </w:tr>
      <w:tr w:rsidR="009A404B" w:rsidRPr="0063741D" w14:paraId="114F5401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3FD61DA3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143BC7BD" w14:textId="62458EB6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proofErr w:type="spellStart"/>
            <w:r w:rsidRPr="0063741D">
              <w:rPr>
                <w:lang w:val="en-GB"/>
              </w:rPr>
              <w:t>Stošić</w:t>
            </w:r>
            <w:proofErr w:type="spellEnd"/>
            <w:r w:rsidRPr="0063741D">
              <w:rPr>
                <w:lang w:val="en-GB"/>
              </w:rPr>
              <w:t xml:space="preserve"> </w:t>
            </w:r>
            <w:proofErr w:type="spellStart"/>
            <w:r w:rsidRPr="0063741D">
              <w:rPr>
                <w:lang w:val="en-GB"/>
              </w:rPr>
              <w:t>Pani</w:t>
            </w:r>
            <w:proofErr w:type="spellEnd"/>
            <w:r w:rsidRPr="0063741D">
              <w:rPr>
                <w:lang w:val="en-US"/>
              </w:rPr>
              <w:t>ć</w:t>
            </w:r>
            <w:r w:rsidRPr="0063741D">
              <w:rPr>
                <w:lang w:val="en-GB"/>
              </w:rPr>
              <w:t xml:space="preserve">, D. &amp; Kircher, M. (2017). </w:t>
            </w:r>
            <w:r w:rsidRPr="0063741D">
              <w:rPr>
                <w:bCs/>
                <w:lang w:val="en-US"/>
              </w:rPr>
              <w:t>The structure of the social capital of female entrepreneurs: A pilot study on selected regions of the Republic of Serbia and the Republic of Austria</w:t>
            </w:r>
            <w:r w:rsidRPr="0063741D">
              <w:rPr>
                <w:lang w:val="en-US"/>
              </w:rPr>
              <w:t xml:space="preserve">. </w:t>
            </w:r>
            <w:proofErr w:type="spellStart"/>
            <w:r w:rsidRPr="0063741D">
              <w:rPr>
                <w:i/>
                <w:lang w:val="en-GB"/>
              </w:rPr>
              <w:t>Industrija</w:t>
            </w:r>
            <w:proofErr w:type="spellEnd"/>
            <w:r w:rsidRPr="0063741D">
              <w:rPr>
                <w:i/>
                <w:lang w:val="en-GB"/>
              </w:rPr>
              <w:t xml:space="preserve">, </w:t>
            </w:r>
            <w:r w:rsidRPr="0063741D">
              <w:rPr>
                <w:lang w:val="en-GB"/>
              </w:rPr>
              <w:t>45(4)</w:t>
            </w:r>
            <w:r w:rsidRPr="0063741D">
              <w:rPr>
                <w:lang w:val="sr-Cyrl-RS"/>
              </w:rPr>
              <w:t>, 24-43</w:t>
            </w:r>
            <w:r w:rsidR="0090019F">
              <w:rPr>
                <w:lang w:val="sr-Latn-RS"/>
              </w:rPr>
              <w:t xml:space="preserve">, </w:t>
            </w:r>
            <w:proofErr w:type="spellStart"/>
            <w:r w:rsidR="0090019F">
              <w:rPr>
                <w:lang w:val="sr-Latn-RS"/>
              </w:rPr>
              <w:t>doi</w:t>
            </w:r>
            <w:proofErr w:type="spellEnd"/>
            <w:r w:rsidRPr="0063741D">
              <w:rPr>
                <w:lang w:val="en-US"/>
              </w:rPr>
              <w:t>: 10.5937/industrija45-13994</w:t>
            </w:r>
          </w:p>
        </w:tc>
        <w:tc>
          <w:tcPr>
            <w:tcW w:w="356" w:type="pct"/>
            <w:vAlign w:val="center"/>
          </w:tcPr>
          <w:p w14:paraId="546A691D" w14:textId="58D32BCE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9A404B" w:rsidRPr="0063741D" w14:paraId="1FFC6878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2B56755E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2EE16A2C" w14:textId="3D79FC72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color w:val="000000"/>
                <w:lang w:val="en-GB"/>
              </w:rPr>
              <w:t>Stošić Panić, D. (2017).</w:t>
            </w:r>
            <w:r w:rsidRPr="0063741D">
              <w:rPr>
                <w:lang w:val="en-GB"/>
              </w:rPr>
              <w:t xml:space="preserve"> Performances and Financing Strategies of Female and Male Entrepreneurs in the Republic of Serbia. </w:t>
            </w:r>
            <w:r w:rsidRPr="0063741D">
              <w:rPr>
                <w:i/>
                <w:lang w:val="en-GB"/>
              </w:rPr>
              <w:t>International Journal of Gender and Entrepreneurship</w:t>
            </w:r>
            <w:r w:rsidRPr="0063741D">
              <w:rPr>
                <w:lang w:val="en-GB"/>
              </w:rPr>
              <w:t>, 9(2)</w:t>
            </w:r>
            <w:r w:rsidRPr="0063741D">
              <w:rPr>
                <w:lang w:val="sr-Cyrl-RS"/>
              </w:rPr>
              <w:t>,</w:t>
            </w:r>
            <w:r w:rsidRPr="0063741D">
              <w:rPr>
                <w:lang w:val="en-GB"/>
              </w:rPr>
              <w:t xml:space="preserve"> 136-156</w:t>
            </w:r>
            <w:r w:rsidR="0090019F">
              <w:rPr>
                <w:lang w:val="en-GB"/>
              </w:rPr>
              <w:t xml:space="preserve">, </w:t>
            </w:r>
            <w:proofErr w:type="spellStart"/>
            <w:r w:rsidR="0090019F">
              <w:rPr>
                <w:lang w:val="en-GB"/>
              </w:rPr>
              <w:t>doi</w:t>
            </w:r>
            <w:proofErr w:type="spellEnd"/>
            <w:r w:rsidRPr="0063741D">
              <w:t>: 10.1108/IJGE-08-2016-0029</w:t>
            </w:r>
            <w:r w:rsidRPr="0063741D">
              <w:rPr>
                <w:lang w:val="sr-Cyrl-RS"/>
              </w:rPr>
              <w:t xml:space="preserve"> (</w:t>
            </w:r>
            <w:proofErr w:type="spellStart"/>
            <w:r w:rsidRPr="0063741D">
              <w:rPr>
                <w:lang w:val="en-GB"/>
              </w:rPr>
              <w:t>Scimago</w:t>
            </w:r>
            <w:proofErr w:type="spellEnd"/>
            <w:r w:rsidRPr="0063741D">
              <w:rPr>
                <w:lang w:val="en-GB"/>
              </w:rPr>
              <w:t xml:space="preserve">: Q1 </w:t>
            </w:r>
            <w:r w:rsidRPr="0063741D">
              <w:rPr>
                <w:lang w:val="sr-Cyrl-RS"/>
              </w:rPr>
              <w:t>у пољу</w:t>
            </w:r>
            <w:r w:rsidRPr="0063741D">
              <w:rPr>
                <w:lang w:val="en-GB"/>
              </w:rPr>
              <w:t>: Business and International Management; Emerging SSCI)</w:t>
            </w:r>
          </w:p>
        </w:tc>
        <w:tc>
          <w:tcPr>
            <w:tcW w:w="356" w:type="pct"/>
            <w:vAlign w:val="center"/>
          </w:tcPr>
          <w:p w14:paraId="18B2D75A" w14:textId="32B8E471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М23</w:t>
            </w:r>
          </w:p>
        </w:tc>
      </w:tr>
      <w:tr w:rsidR="009A404B" w:rsidRPr="0063741D" w14:paraId="7AB552E5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31409617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15CAC9AC" w14:textId="57F199EC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en-GB"/>
              </w:rPr>
              <w:t xml:space="preserve">Stošić, D. (2016). </w:t>
            </w:r>
            <w:r w:rsidRPr="0063741D">
              <w:rPr>
                <w:lang w:val="en-US"/>
              </w:rPr>
              <w:t xml:space="preserve">Aspects of the Business Success Important to Female Entrepreneurs in Some Urban Areas of the Republic of Serbia – A Pilot Study. </w:t>
            </w:r>
            <w:r w:rsidRPr="0063741D">
              <w:rPr>
                <w:i/>
                <w:lang w:val="en-US"/>
              </w:rPr>
              <w:t>Economic Annals,</w:t>
            </w:r>
            <w:r w:rsidRPr="0063741D">
              <w:rPr>
                <w:lang w:val="en-US"/>
              </w:rPr>
              <w:t xml:space="preserve"> 61(208)</w:t>
            </w:r>
            <w:r w:rsidRPr="0063741D">
              <w:rPr>
                <w:lang w:val="sr-Cyrl-RS"/>
              </w:rPr>
              <w:t>,</w:t>
            </w:r>
            <w:r w:rsidRPr="0063741D">
              <w:rPr>
                <w:lang w:val="en-US"/>
              </w:rPr>
              <w:t xml:space="preserve"> 121-136</w:t>
            </w:r>
            <w:r w:rsidR="0090019F">
              <w:rPr>
                <w:lang w:val="en-US"/>
              </w:rPr>
              <w:t xml:space="preserve">, </w:t>
            </w:r>
            <w:proofErr w:type="spellStart"/>
            <w:r w:rsidR="0090019F">
              <w:rPr>
                <w:lang w:val="en-US"/>
              </w:rPr>
              <w:t>doi</w:t>
            </w:r>
            <w:proofErr w:type="spellEnd"/>
            <w:r w:rsidRPr="0063741D">
              <w:rPr>
                <w:lang w:val="en-US"/>
              </w:rPr>
              <w:t xml:space="preserve">: 10.2298/EKA1608121S </w:t>
            </w:r>
          </w:p>
        </w:tc>
        <w:tc>
          <w:tcPr>
            <w:tcW w:w="356" w:type="pct"/>
            <w:vAlign w:val="center"/>
          </w:tcPr>
          <w:p w14:paraId="1FA792BE" w14:textId="4D302B08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М24</w:t>
            </w:r>
          </w:p>
        </w:tc>
      </w:tr>
      <w:tr w:rsidR="009A404B" w:rsidRPr="0063741D" w14:paraId="05988FF1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193A0D29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63179C02" w14:textId="4BEF9F28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en-GB"/>
              </w:rPr>
              <w:t xml:space="preserve">Stošić, D., Stefanović, S. &amp; </w:t>
            </w:r>
            <w:proofErr w:type="spellStart"/>
            <w:r w:rsidRPr="0063741D">
              <w:rPr>
                <w:lang w:val="en-GB"/>
              </w:rPr>
              <w:t>Predić</w:t>
            </w:r>
            <w:proofErr w:type="spellEnd"/>
            <w:r w:rsidRPr="0063741D">
              <w:rPr>
                <w:lang w:val="en-GB"/>
              </w:rPr>
              <w:t xml:space="preserve">, B. (2016). </w:t>
            </w:r>
            <w:r w:rsidRPr="0063741D">
              <w:rPr>
                <w:lang w:val="en-US"/>
              </w:rPr>
              <w:t xml:space="preserve">Analysis of the Start-up Motives of Female </w:t>
            </w:r>
            <w:r w:rsidRPr="0063741D">
              <w:rPr>
                <w:lang w:val="en-US"/>
              </w:rPr>
              <w:lastRenderedPageBreak/>
              <w:t xml:space="preserve">Entrepreneurs. </w:t>
            </w:r>
            <w:r w:rsidRPr="0063741D">
              <w:rPr>
                <w:i/>
                <w:lang w:val="en-US"/>
              </w:rPr>
              <w:t xml:space="preserve">Themes, </w:t>
            </w:r>
            <w:r w:rsidRPr="0063741D">
              <w:rPr>
                <w:lang w:val="en-US"/>
              </w:rPr>
              <w:t>40(1)</w:t>
            </w:r>
            <w:r w:rsidRPr="0063741D">
              <w:rPr>
                <w:lang w:val="sr-Cyrl-RS"/>
              </w:rPr>
              <w:t>,</w:t>
            </w:r>
            <w:r w:rsidRPr="0063741D">
              <w:rPr>
                <w:lang w:val="en-US"/>
              </w:rPr>
              <w:t xml:space="preserve"> 217-228.</w:t>
            </w:r>
          </w:p>
        </w:tc>
        <w:tc>
          <w:tcPr>
            <w:tcW w:w="356" w:type="pct"/>
            <w:vAlign w:val="center"/>
          </w:tcPr>
          <w:p w14:paraId="1BC8E8D2" w14:textId="42B9A5C9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lastRenderedPageBreak/>
              <w:t>М24</w:t>
            </w:r>
          </w:p>
        </w:tc>
      </w:tr>
      <w:tr w:rsidR="00062ED0" w:rsidRPr="0063741D" w14:paraId="53E32883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18CDEBF2" w14:textId="77777777" w:rsidR="00062ED0" w:rsidRPr="0063741D" w:rsidRDefault="00062ED0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2EE16E4B" w14:textId="1CF2FB53" w:rsidR="00062ED0" w:rsidRPr="0063741D" w:rsidRDefault="00062ED0" w:rsidP="009A404B">
            <w:pPr>
              <w:spacing w:after="60"/>
              <w:rPr>
                <w:lang w:val="en-GB"/>
              </w:rPr>
            </w:pPr>
            <w:r w:rsidRPr="0063741D">
              <w:rPr>
                <w:lang w:val="en-GB"/>
              </w:rPr>
              <w:t xml:space="preserve">Stošić, D. (2015). </w:t>
            </w:r>
            <w:r w:rsidRPr="0063741D">
              <w:rPr>
                <w:lang w:val="en-US"/>
              </w:rPr>
              <w:t xml:space="preserve">The Differences in the Importance of Certain Aspects of Business Success for Female Entrepreneurs of Different Age and Education. </w:t>
            </w:r>
            <w:r w:rsidRPr="0063741D">
              <w:rPr>
                <w:i/>
                <w:lang w:val="en-US"/>
              </w:rPr>
              <w:t>Economic Themes</w:t>
            </w:r>
            <w:r w:rsidRPr="0063741D">
              <w:rPr>
                <w:lang w:val="en-US"/>
              </w:rPr>
              <w:t>, 53(4), 502-518</w:t>
            </w:r>
          </w:p>
        </w:tc>
        <w:tc>
          <w:tcPr>
            <w:tcW w:w="356" w:type="pct"/>
            <w:vAlign w:val="center"/>
          </w:tcPr>
          <w:p w14:paraId="195102BF" w14:textId="2C2EA91D" w:rsidR="00062ED0" w:rsidRPr="0063741D" w:rsidRDefault="00062ED0" w:rsidP="009A404B">
            <w:pPr>
              <w:spacing w:after="60"/>
              <w:rPr>
                <w:lang w:val="sr-Latn-RS"/>
              </w:rPr>
            </w:pPr>
            <w:r w:rsidRPr="0063741D">
              <w:rPr>
                <w:lang w:val="sr-Latn-RS"/>
              </w:rPr>
              <w:t>M51</w:t>
            </w:r>
          </w:p>
        </w:tc>
      </w:tr>
      <w:tr w:rsidR="009A404B" w:rsidRPr="0063741D" w14:paraId="7F1B0074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48D6C740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72A6ACA7" w14:textId="6719EB35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proofErr w:type="spellStart"/>
            <w:r w:rsidRPr="0063741D">
              <w:rPr>
                <w:color w:val="000000"/>
                <w:lang w:val="en-GB"/>
              </w:rPr>
              <w:t>Predić</w:t>
            </w:r>
            <w:proofErr w:type="spellEnd"/>
            <w:r w:rsidRPr="0063741D">
              <w:rPr>
                <w:color w:val="000000"/>
                <w:lang w:val="en-GB"/>
              </w:rPr>
              <w:t xml:space="preserve">, B., Stefanović, S. &amp; Stošić, D. (2013). </w:t>
            </w:r>
            <w:r w:rsidRPr="0063741D">
              <w:rPr>
                <w:bCs/>
                <w:color w:val="000000"/>
              </w:rPr>
              <w:t xml:space="preserve">Istraživanje dinamike i ograničavajućih faktora zaposlenosti u malim i srednjim preduzećima u Republici Srbiji u uslovima krize. </w:t>
            </w:r>
            <w:r w:rsidRPr="0063741D">
              <w:rPr>
                <w:bCs/>
                <w:i/>
                <w:color w:val="000000"/>
              </w:rPr>
              <w:t xml:space="preserve">Ekonomske teme, </w:t>
            </w:r>
            <w:r w:rsidRPr="0063741D">
              <w:rPr>
                <w:bCs/>
                <w:color w:val="000000"/>
              </w:rPr>
              <w:t>52(1)</w:t>
            </w:r>
            <w:r w:rsidRPr="0063741D">
              <w:rPr>
                <w:bCs/>
                <w:color w:val="000000"/>
                <w:lang w:val="sr-Cyrl-RS"/>
              </w:rPr>
              <w:t>,</w:t>
            </w:r>
            <w:r w:rsidRPr="0063741D">
              <w:rPr>
                <w:bCs/>
                <w:color w:val="000000"/>
              </w:rPr>
              <w:t xml:space="preserve"> 33-48.</w:t>
            </w:r>
          </w:p>
        </w:tc>
        <w:tc>
          <w:tcPr>
            <w:tcW w:w="356" w:type="pct"/>
            <w:vAlign w:val="center"/>
          </w:tcPr>
          <w:p w14:paraId="7F3A6AAA" w14:textId="68612C44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en-US"/>
              </w:rPr>
              <w:t>M51</w:t>
            </w:r>
          </w:p>
        </w:tc>
      </w:tr>
      <w:tr w:rsidR="009A404B" w:rsidRPr="0063741D" w14:paraId="49C130C4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49ED565B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3116B069" w14:textId="72EC08A3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t xml:space="preserve">Predić, B. &amp; Stošić, D. (2013). </w:t>
            </w:r>
            <w:r w:rsidRPr="0063741D">
              <w:rPr>
                <w:lang w:val="en-GB"/>
              </w:rPr>
              <w:t xml:space="preserve">Networking Strategies among Small and Medium Sized Enterprises – The </w:t>
            </w:r>
            <w:proofErr w:type="spellStart"/>
            <w:r w:rsidRPr="0063741D">
              <w:t>Example</w:t>
            </w:r>
            <w:proofErr w:type="spellEnd"/>
            <w:r w:rsidRPr="0063741D">
              <w:t xml:space="preserve"> from </w:t>
            </w:r>
            <w:proofErr w:type="spellStart"/>
            <w:r w:rsidRPr="0063741D">
              <w:t>South</w:t>
            </w:r>
            <w:proofErr w:type="spellEnd"/>
            <w:r w:rsidRPr="0063741D">
              <w:t xml:space="preserve"> </w:t>
            </w:r>
            <w:proofErr w:type="spellStart"/>
            <w:r w:rsidRPr="0063741D">
              <w:t>Serbia</w:t>
            </w:r>
            <w:proofErr w:type="spellEnd"/>
            <w:r w:rsidRPr="0063741D">
              <w:t xml:space="preserve">. </w:t>
            </w:r>
            <w:proofErr w:type="spellStart"/>
            <w:r w:rsidRPr="0063741D">
              <w:rPr>
                <w:i/>
              </w:rPr>
              <w:t>Journal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of</w:t>
            </w:r>
            <w:proofErr w:type="spellEnd"/>
            <w:r w:rsidRPr="0063741D">
              <w:rPr>
                <w:i/>
              </w:rPr>
              <w:t xml:space="preserve"> Balkan </w:t>
            </w:r>
            <w:proofErr w:type="spellStart"/>
            <w:r w:rsidRPr="0063741D">
              <w:rPr>
                <w:i/>
              </w:rPr>
              <w:t>and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Near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Eastern</w:t>
            </w:r>
            <w:proofErr w:type="spellEnd"/>
            <w:r w:rsidRPr="0063741D">
              <w:rPr>
                <w:i/>
              </w:rPr>
              <w:t xml:space="preserve"> </w:t>
            </w:r>
            <w:proofErr w:type="spellStart"/>
            <w:r w:rsidRPr="0063741D">
              <w:rPr>
                <w:i/>
              </w:rPr>
              <w:t>Studies</w:t>
            </w:r>
            <w:proofErr w:type="spellEnd"/>
            <w:r w:rsidRPr="0063741D">
              <w:t>, 15(3)</w:t>
            </w:r>
            <w:r w:rsidRPr="0063741D">
              <w:rPr>
                <w:lang w:val="sr-Cyrl-RS"/>
              </w:rPr>
              <w:t>,</w:t>
            </w:r>
            <w:r w:rsidRPr="0063741D">
              <w:t xml:space="preserve"> 306-323 </w:t>
            </w:r>
          </w:p>
        </w:tc>
        <w:tc>
          <w:tcPr>
            <w:tcW w:w="356" w:type="pct"/>
            <w:vAlign w:val="center"/>
          </w:tcPr>
          <w:p w14:paraId="4E7A6D55" w14:textId="6414508C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en-US"/>
              </w:rPr>
              <w:t>M23</w:t>
            </w:r>
          </w:p>
        </w:tc>
      </w:tr>
      <w:tr w:rsidR="00D5067A" w:rsidRPr="0063741D" w14:paraId="691C742E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4EE61D8B" w14:textId="77777777" w:rsidR="00D5067A" w:rsidRPr="0063741D" w:rsidRDefault="00D5067A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6D0848B7" w14:textId="28FF9E77" w:rsidR="00D5067A" w:rsidRPr="0063741D" w:rsidRDefault="00D5067A" w:rsidP="009A404B">
            <w:pPr>
              <w:spacing w:after="60"/>
            </w:pPr>
            <w:r w:rsidRPr="00D5067A">
              <w:t xml:space="preserve">Predić, B., Stefanović, S. &amp; Stošić, D. (2013). </w:t>
            </w:r>
            <w:r w:rsidRPr="00D5067A">
              <w:rPr>
                <w:lang w:val="en-GB"/>
              </w:rPr>
              <w:t xml:space="preserve">The Impact of Crisis on the SMEs’ Employment – The Case of the Republic of Serbia. </w:t>
            </w:r>
            <w:proofErr w:type="spellStart"/>
            <w:r w:rsidRPr="00D5067A">
              <w:t>Proceedings</w:t>
            </w:r>
            <w:proofErr w:type="spellEnd"/>
            <w:r w:rsidRPr="00D5067A">
              <w:t xml:space="preserve">: </w:t>
            </w:r>
            <w:proofErr w:type="spellStart"/>
            <w:r w:rsidRPr="00D5067A">
              <w:rPr>
                <w:i/>
              </w:rPr>
              <w:t>The</w:t>
            </w:r>
            <w:proofErr w:type="spellEnd"/>
            <w:r w:rsidRPr="00D5067A">
              <w:rPr>
                <w:i/>
              </w:rPr>
              <w:t xml:space="preserve"> Global </w:t>
            </w:r>
            <w:proofErr w:type="spellStart"/>
            <w:r w:rsidRPr="00D5067A">
              <w:rPr>
                <w:i/>
              </w:rPr>
              <w:t>Economic</w:t>
            </w:r>
            <w:proofErr w:type="spellEnd"/>
            <w:r w:rsidRPr="00D5067A">
              <w:rPr>
                <w:i/>
              </w:rPr>
              <w:t xml:space="preserve"> </w:t>
            </w:r>
            <w:proofErr w:type="spellStart"/>
            <w:r w:rsidRPr="00D5067A">
              <w:rPr>
                <w:i/>
              </w:rPr>
              <w:t>Crisis</w:t>
            </w:r>
            <w:proofErr w:type="spellEnd"/>
            <w:r w:rsidRPr="00D5067A">
              <w:rPr>
                <w:i/>
              </w:rPr>
              <w:t xml:space="preserve"> </w:t>
            </w:r>
            <w:proofErr w:type="spellStart"/>
            <w:r w:rsidRPr="00D5067A">
              <w:rPr>
                <w:i/>
              </w:rPr>
              <w:t>and</w:t>
            </w:r>
            <w:proofErr w:type="spellEnd"/>
            <w:r w:rsidRPr="00D5067A">
              <w:rPr>
                <w:i/>
              </w:rPr>
              <w:t xml:space="preserve"> </w:t>
            </w:r>
            <w:proofErr w:type="spellStart"/>
            <w:r w:rsidRPr="00D5067A">
              <w:rPr>
                <w:i/>
              </w:rPr>
              <w:t>the</w:t>
            </w:r>
            <w:proofErr w:type="spellEnd"/>
            <w:r w:rsidRPr="00D5067A">
              <w:rPr>
                <w:i/>
              </w:rPr>
              <w:t xml:space="preserve"> Future </w:t>
            </w:r>
            <w:proofErr w:type="spellStart"/>
            <w:r w:rsidRPr="00D5067A">
              <w:rPr>
                <w:i/>
              </w:rPr>
              <w:t>of</w:t>
            </w:r>
            <w:proofErr w:type="spellEnd"/>
            <w:r w:rsidRPr="00D5067A">
              <w:rPr>
                <w:i/>
              </w:rPr>
              <w:t xml:space="preserve"> </w:t>
            </w:r>
            <w:proofErr w:type="spellStart"/>
            <w:r w:rsidRPr="00D5067A">
              <w:rPr>
                <w:i/>
              </w:rPr>
              <w:t>European</w:t>
            </w:r>
            <w:proofErr w:type="spellEnd"/>
            <w:r w:rsidRPr="00D5067A">
              <w:rPr>
                <w:i/>
              </w:rPr>
              <w:t xml:space="preserve"> </w:t>
            </w:r>
            <w:proofErr w:type="spellStart"/>
            <w:r w:rsidRPr="00D5067A">
              <w:rPr>
                <w:i/>
              </w:rPr>
              <w:t>Integration</w:t>
            </w:r>
            <w:proofErr w:type="spellEnd"/>
            <w:r w:rsidRPr="00D5067A">
              <w:t xml:space="preserve"> (</w:t>
            </w:r>
            <w:proofErr w:type="spellStart"/>
            <w:r w:rsidRPr="00D5067A">
              <w:t>pp</w:t>
            </w:r>
            <w:proofErr w:type="spellEnd"/>
            <w:r w:rsidRPr="00D5067A">
              <w:t xml:space="preserve">. 51-61). </w:t>
            </w:r>
            <w:proofErr w:type="spellStart"/>
            <w:r w:rsidRPr="00D5067A">
              <w:t>University</w:t>
            </w:r>
            <w:proofErr w:type="spellEnd"/>
            <w:r w:rsidRPr="00D5067A">
              <w:t xml:space="preserve"> </w:t>
            </w:r>
            <w:proofErr w:type="spellStart"/>
            <w:r w:rsidRPr="00D5067A">
              <w:t>of</w:t>
            </w:r>
            <w:proofErr w:type="spellEnd"/>
            <w:r w:rsidRPr="00D5067A">
              <w:t xml:space="preserve"> Niš – </w:t>
            </w:r>
            <w:proofErr w:type="spellStart"/>
            <w:r w:rsidRPr="00D5067A">
              <w:t>Faculty</w:t>
            </w:r>
            <w:proofErr w:type="spellEnd"/>
            <w:r w:rsidRPr="00D5067A">
              <w:t xml:space="preserve"> </w:t>
            </w:r>
            <w:proofErr w:type="spellStart"/>
            <w:r w:rsidRPr="00D5067A">
              <w:t>of</w:t>
            </w:r>
            <w:proofErr w:type="spellEnd"/>
            <w:r w:rsidRPr="00D5067A">
              <w:t xml:space="preserve"> </w:t>
            </w:r>
            <w:proofErr w:type="spellStart"/>
            <w:r w:rsidRPr="00D5067A">
              <w:t>Economics</w:t>
            </w:r>
            <w:proofErr w:type="spellEnd"/>
            <w:r w:rsidRPr="00D5067A">
              <w:t>, 18/10/2013</w:t>
            </w:r>
          </w:p>
        </w:tc>
        <w:tc>
          <w:tcPr>
            <w:tcW w:w="356" w:type="pct"/>
            <w:vAlign w:val="center"/>
          </w:tcPr>
          <w:p w14:paraId="71DA91E8" w14:textId="28F6EB67" w:rsidR="00D5067A" w:rsidRPr="00D5067A" w:rsidRDefault="00D5067A" w:rsidP="009A404B">
            <w:pPr>
              <w:spacing w:after="60"/>
              <w:rPr>
                <w:lang w:val="sr-Cyrl-RS"/>
              </w:rPr>
            </w:pPr>
            <w:r>
              <w:rPr>
                <w:lang w:val="sr-Cyrl-RS"/>
              </w:rPr>
              <w:t>М33</w:t>
            </w:r>
          </w:p>
        </w:tc>
      </w:tr>
      <w:tr w:rsidR="009A404B" w:rsidRPr="0063741D" w14:paraId="3009E9C3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06CB6A08" w14:textId="77777777" w:rsidR="009A404B" w:rsidRPr="0063741D" w:rsidRDefault="009A404B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44AF6F47" w14:textId="4E17FA1E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en-GB"/>
              </w:rPr>
              <w:t xml:space="preserve">Stefanović, S. &amp; Stošić, D. (2012). Age and Education as Determinants of Entrepreneurship. </w:t>
            </w:r>
            <w:proofErr w:type="spellStart"/>
            <w:r w:rsidRPr="0063741D">
              <w:rPr>
                <w:i/>
                <w:lang w:val="en-GB"/>
              </w:rPr>
              <w:t>Facta</w:t>
            </w:r>
            <w:proofErr w:type="spellEnd"/>
            <w:r w:rsidRPr="0063741D">
              <w:rPr>
                <w:i/>
                <w:lang w:val="en-GB"/>
              </w:rPr>
              <w:t xml:space="preserve"> Universitatis – series Economics and Organization</w:t>
            </w:r>
            <w:r w:rsidRPr="0063741D">
              <w:rPr>
                <w:lang w:val="en-GB"/>
              </w:rPr>
              <w:t>, 9(3)</w:t>
            </w:r>
            <w:r w:rsidRPr="0063741D">
              <w:rPr>
                <w:lang w:val="sr-Cyrl-RS"/>
              </w:rPr>
              <w:t>,</w:t>
            </w:r>
            <w:r w:rsidRPr="0063741D">
              <w:rPr>
                <w:lang w:val="en-GB"/>
              </w:rPr>
              <w:t xml:space="preserve"> 327-339</w:t>
            </w:r>
          </w:p>
        </w:tc>
        <w:tc>
          <w:tcPr>
            <w:tcW w:w="356" w:type="pct"/>
            <w:vAlign w:val="center"/>
          </w:tcPr>
          <w:p w14:paraId="194CBD61" w14:textId="3ED579BC" w:rsidR="009A404B" w:rsidRPr="0063741D" w:rsidRDefault="009A404B" w:rsidP="009A404B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М51</w:t>
            </w:r>
          </w:p>
        </w:tc>
      </w:tr>
      <w:tr w:rsidR="00062ED0" w:rsidRPr="0063741D" w14:paraId="1AE0E974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156135B3" w14:textId="77777777" w:rsidR="00062ED0" w:rsidRPr="0063741D" w:rsidRDefault="00062ED0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4D55D870" w14:textId="7473ECBE" w:rsidR="00062ED0" w:rsidRPr="0063741D" w:rsidRDefault="00062ED0" w:rsidP="009A404B">
            <w:pPr>
              <w:spacing w:after="60"/>
              <w:rPr>
                <w:lang w:val="en-GB"/>
              </w:rPr>
            </w:pPr>
            <w:r w:rsidRPr="0063741D">
              <w:rPr>
                <w:lang w:val="en-GB"/>
              </w:rPr>
              <w:t xml:space="preserve">Stefanović, S. &amp; Stošić, D. (2012). </w:t>
            </w:r>
            <w:proofErr w:type="spellStart"/>
            <w:r w:rsidRPr="0063741D">
              <w:rPr>
                <w:lang w:val="en-GB"/>
              </w:rPr>
              <w:t>Specifičnosti</w:t>
            </w:r>
            <w:proofErr w:type="spellEnd"/>
            <w:r w:rsidRPr="0063741D">
              <w:rPr>
                <w:lang w:val="en-GB"/>
              </w:rPr>
              <w:t xml:space="preserve"> </w:t>
            </w:r>
            <w:proofErr w:type="spellStart"/>
            <w:r w:rsidRPr="0063741D">
              <w:rPr>
                <w:lang w:val="en-GB"/>
              </w:rPr>
              <w:t>i</w:t>
            </w:r>
            <w:proofErr w:type="spellEnd"/>
            <w:r w:rsidRPr="0063741D">
              <w:rPr>
                <w:lang w:val="en-GB"/>
              </w:rPr>
              <w:t xml:space="preserve"> </w:t>
            </w:r>
            <w:proofErr w:type="spellStart"/>
            <w:r w:rsidRPr="0063741D">
              <w:rPr>
                <w:lang w:val="en-GB"/>
              </w:rPr>
              <w:t>izazovi</w:t>
            </w:r>
            <w:proofErr w:type="spellEnd"/>
            <w:r w:rsidRPr="0063741D">
              <w:rPr>
                <w:lang w:val="en-GB"/>
              </w:rPr>
              <w:t xml:space="preserve"> </w:t>
            </w:r>
            <w:proofErr w:type="spellStart"/>
            <w:r w:rsidRPr="0063741D">
              <w:rPr>
                <w:lang w:val="en-GB"/>
              </w:rPr>
              <w:t>ženskog</w:t>
            </w:r>
            <w:proofErr w:type="spellEnd"/>
            <w:r w:rsidRPr="0063741D">
              <w:rPr>
                <w:lang w:val="en-GB"/>
              </w:rPr>
              <w:t xml:space="preserve"> </w:t>
            </w:r>
            <w:proofErr w:type="spellStart"/>
            <w:r w:rsidRPr="0063741D">
              <w:rPr>
                <w:lang w:val="en-GB"/>
              </w:rPr>
              <w:t>preduzetništva</w:t>
            </w:r>
            <w:proofErr w:type="spellEnd"/>
            <w:r w:rsidRPr="0063741D">
              <w:rPr>
                <w:lang w:val="sr-Cyrl-CS"/>
              </w:rPr>
              <w:t>.</w:t>
            </w:r>
            <w:r w:rsidRPr="0063741D">
              <w:rPr>
                <w:lang w:val="en-GB"/>
              </w:rPr>
              <w:t xml:space="preserve"> </w:t>
            </w:r>
            <w:proofErr w:type="spellStart"/>
            <w:r w:rsidRPr="0063741D">
              <w:rPr>
                <w:i/>
                <w:lang w:val="en-GB"/>
              </w:rPr>
              <w:t>Ekonomske</w:t>
            </w:r>
            <w:proofErr w:type="spellEnd"/>
            <w:r w:rsidRPr="0063741D">
              <w:rPr>
                <w:i/>
                <w:lang w:val="en-GB"/>
              </w:rPr>
              <w:t xml:space="preserve"> </w:t>
            </w:r>
            <w:proofErr w:type="spellStart"/>
            <w:r w:rsidRPr="0063741D">
              <w:rPr>
                <w:i/>
                <w:lang w:val="en-GB"/>
              </w:rPr>
              <w:t>teme</w:t>
            </w:r>
            <w:proofErr w:type="spellEnd"/>
            <w:r w:rsidRPr="0063741D">
              <w:rPr>
                <w:lang w:val="en-GB"/>
              </w:rPr>
              <w:t>, 2012/3, 319-335</w:t>
            </w:r>
          </w:p>
        </w:tc>
        <w:tc>
          <w:tcPr>
            <w:tcW w:w="356" w:type="pct"/>
            <w:vAlign w:val="center"/>
          </w:tcPr>
          <w:p w14:paraId="715D144E" w14:textId="232DAF3E" w:rsidR="00062ED0" w:rsidRPr="0063741D" w:rsidRDefault="00062ED0" w:rsidP="009A404B">
            <w:pPr>
              <w:spacing w:after="60"/>
              <w:rPr>
                <w:lang w:val="sr-Latn-RS"/>
              </w:rPr>
            </w:pPr>
            <w:r w:rsidRPr="0063741D">
              <w:rPr>
                <w:lang w:val="sr-Latn-RS"/>
              </w:rPr>
              <w:t>M51</w:t>
            </w:r>
          </w:p>
        </w:tc>
      </w:tr>
      <w:tr w:rsidR="00D5067A" w:rsidRPr="0063741D" w14:paraId="3962A0F6" w14:textId="77777777" w:rsidTr="00062ED0">
        <w:trPr>
          <w:trHeight w:val="227"/>
          <w:jc w:val="center"/>
        </w:trPr>
        <w:tc>
          <w:tcPr>
            <w:tcW w:w="234" w:type="pct"/>
            <w:vAlign w:val="center"/>
          </w:tcPr>
          <w:p w14:paraId="0A0EFEAA" w14:textId="77777777" w:rsidR="00D5067A" w:rsidRPr="0063741D" w:rsidRDefault="00D5067A" w:rsidP="009A404B">
            <w:pPr>
              <w:pStyle w:val="ListParagraph"/>
              <w:numPr>
                <w:ilvl w:val="0"/>
                <w:numId w:val="3"/>
              </w:numPr>
              <w:spacing w:after="60"/>
              <w:ind w:left="357" w:hanging="357"/>
              <w:rPr>
                <w:b/>
                <w:lang w:val="sr-Cyrl-CS"/>
              </w:rPr>
            </w:pPr>
          </w:p>
        </w:tc>
        <w:tc>
          <w:tcPr>
            <w:tcW w:w="4410" w:type="pct"/>
            <w:gridSpan w:val="9"/>
            <w:vAlign w:val="center"/>
          </w:tcPr>
          <w:p w14:paraId="7C4C867D" w14:textId="63083CF9" w:rsidR="00D5067A" w:rsidRPr="0063741D" w:rsidRDefault="00D5067A" w:rsidP="009A404B">
            <w:pPr>
              <w:spacing w:after="60"/>
              <w:rPr>
                <w:lang w:val="en-GB"/>
              </w:rPr>
            </w:pPr>
            <w:proofErr w:type="spellStart"/>
            <w:r w:rsidRPr="00D5067A">
              <w:rPr>
                <w:lang w:val="en-GB"/>
              </w:rPr>
              <w:t>Predić</w:t>
            </w:r>
            <w:proofErr w:type="spellEnd"/>
            <w:r w:rsidRPr="00D5067A">
              <w:rPr>
                <w:lang w:val="en-GB"/>
              </w:rPr>
              <w:t>, B.</w:t>
            </w:r>
            <w:r>
              <w:rPr>
                <w:lang w:val="sr-Cyrl-RS"/>
              </w:rPr>
              <w:t xml:space="preserve"> </w:t>
            </w:r>
            <w:r w:rsidRPr="00D5067A">
              <w:rPr>
                <w:lang w:val="en-GB"/>
              </w:rPr>
              <w:t xml:space="preserve">&amp; Stošić, D. (2011). The Relational Aspect of the Business Environment. </w:t>
            </w:r>
            <w:proofErr w:type="spellStart"/>
            <w:r w:rsidRPr="00D5067A">
              <w:rPr>
                <w:i/>
                <w:lang w:val="en-GB"/>
              </w:rPr>
              <w:t>Facta</w:t>
            </w:r>
            <w:proofErr w:type="spellEnd"/>
            <w:r w:rsidRPr="00D5067A">
              <w:rPr>
                <w:i/>
                <w:lang w:val="en-GB"/>
              </w:rPr>
              <w:t xml:space="preserve"> Universitatis – series Economics and Organization</w:t>
            </w:r>
            <w:r w:rsidRPr="00D5067A">
              <w:rPr>
                <w:lang w:val="en-GB"/>
              </w:rPr>
              <w:t>, 8(2)</w:t>
            </w:r>
            <w:r>
              <w:rPr>
                <w:lang w:val="sr-Cyrl-RS"/>
              </w:rPr>
              <w:t>,</w:t>
            </w:r>
            <w:r w:rsidRPr="00D5067A">
              <w:rPr>
                <w:lang w:val="en-GB"/>
              </w:rPr>
              <w:t xml:space="preserve"> 131-138</w:t>
            </w:r>
          </w:p>
        </w:tc>
        <w:tc>
          <w:tcPr>
            <w:tcW w:w="356" w:type="pct"/>
            <w:vAlign w:val="center"/>
          </w:tcPr>
          <w:p w14:paraId="1ED0553C" w14:textId="06DC8871" w:rsidR="00D5067A" w:rsidRPr="00D5067A" w:rsidRDefault="00D5067A" w:rsidP="009A404B">
            <w:pPr>
              <w:spacing w:after="60"/>
              <w:rPr>
                <w:lang w:val="sr-Cyrl-RS"/>
              </w:rPr>
            </w:pPr>
            <w:r>
              <w:rPr>
                <w:lang w:val="sr-Cyrl-RS"/>
              </w:rPr>
              <w:t>М51</w:t>
            </w:r>
          </w:p>
        </w:tc>
      </w:tr>
      <w:tr w:rsidR="00B84FF7" w:rsidRPr="0063741D" w14:paraId="18DFA6D1" w14:textId="77777777" w:rsidTr="00062ED0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1378B5B5" w14:textId="77777777" w:rsidR="00B84FF7" w:rsidRPr="0063741D" w:rsidRDefault="00B84FF7" w:rsidP="00041B56">
            <w:pPr>
              <w:spacing w:after="60"/>
              <w:rPr>
                <w:b/>
                <w:lang w:val="sr-Cyrl-CS"/>
              </w:rPr>
            </w:pPr>
            <w:r w:rsidRPr="0063741D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84FF7" w:rsidRPr="0063741D" w14:paraId="735E5FEC" w14:textId="77777777" w:rsidTr="00062ED0">
        <w:trPr>
          <w:trHeight w:val="227"/>
          <w:jc w:val="center"/>
        </w:trPr>
        <w:tc>
          <w:tcPr>
            <w:tcW w:w="2353" w:type="pct"/>
            <w:gridSpan w:val="5"/>
            <w:vAlign w:val="center"/>
          </w:tcPr>
          <w:p w14:paraId="20E7EB0A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647" w:type="pct"/>
            <w:gridSpan w:val="6"/>
            <w:vAlign w:val="center"/>
          </w:tcPr>
          <w:p w14:paraId="7C30B360" w14:textId="3EEEF0C6" w:rsidR="00B84FF7" w:rsidRPr="0063741D" w:rsidRDefault="0090019F" w:rsidP="00041B56">
            <w:pPr>
              <w:spacing w:after="60"/>
              <w:rPr>
                <w:b/>
                <w:lang w:val="sr-Cyrl-CS"/>
              </w:rPr>
            </w:pPr>
            <w:r w:rsidRPr="0090019F">
              <w:rPr>
                <w:bCs/>
                <w:lang w:val="sr-Latn-RS"/>
              </w:rPr>
              <w:t>Google</w:t>
            </w:r>
            <w:r>
              <w:rPr>
                <w:b/>
                <w:lang w:val="sr-Latn-RS"/>
              </w:rPr>
              <w:t xml:space="preserve"> </w:t>
            </w:r>
            <w:proofErr w:type="spellStart"/>
            <w:r w:rsidRPr="0090019F">
              <w:rPr>
                <w:bCs/>
                <w:lang w:val="sr-Latn-RS"/>
              </w:rPr>
              <w:t>Scholar</w:t>
            </w:r>
            <w:proofErr w:type="spellEnd"/>
            <w:r>
              <w:rPr>
                <w:b/>
                <w:lang w:val="sr-Latn-RS"/>
              </w:rPr>
              <w:t xml:space="preserve">: </w:t>
            </w:r>
            <w:r w:rsidR="00B84FF7" w:rsidRPr="0063741D">
              <w:rPr>
                <w:b/>
                <w:lang w:val="sr-Cyrl-CS"/>
              </w:rPr>
              <w:t>78</w:t>
            </w:r>
          </w:p>
        </w:tc>
      </w:tr>
      <w:tr w:rsidR="00B84FF7" w:rsidRPr="0063741D" w14:paraId="70A28F54" w14:textId="77777777" w:rsidTr="00062ED0">
        <w:trPr>
          <w:trHeight w:val="227"/>
          <w:jc w:val="center"/>
        </w:trPr>
        <w:tc>
          <w:tcPr>
            <w:tcW w:w="2353" w:type="pct"/>
            <w:gridSpan w:val="5"/>
            <w:vAlign w:val="center"/>
          </w:tcPr>
          <w:p w14:paraId="0692D481" w14:textId="77777777" w:rsidR="00B84FF7" w:rsidRPr="0063741D" w:rsidRDefault="00B84FF7" w:rsidP="00041B56">
            <w:pPr>
              <w:spacing w:after="60"/>
              <w:rPr>
                <w:lang w:val="sr-Cyrl-CS"/>
              </w:rPr>
            </w:pPr>
            <w:r w:rsidRPr="0063741D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647" w:type="pct"/>
            <w:gridSpan w:val="6"/>
            <w:vAlign w:val="center"/>
          </w:tcPr>
          <w:p w14:paraId="49EEFE67" w14:textId="475003A9" w:rsidR="00B84FF7" w:rsidRPr="0063741D" w:rsidRDefault="00B84FF7" w:rsidP="00041B56">
            <w:pPr>
              <w:spacing w:after="60"/>
              <w:rPr>
                <w:b/>
                <w:lang w:val="sr-Cyrl-CS"/>
              </w:rPr>
            </w:pPr>
            <w:r w:rsidRPr="0063741D">
              <w:rPr>
                <w:b/>
                <w:lang w:val="sr-Cyrl-CS"/>
              </w:rPr>
              <w:t>3</w:t>
            </w:r>
          </w:p>
        </w:tc>
      </w:tr>
      <w:tr w:rsidR="009A404B" w:rsidRPr="0063741D" w14:paraId="2AD612D8" w14:textId="77777777" w:rsidTr="00062ED0">
        <w:trPr>
          <w:trHeight w:val="227"/>
          <w:jc w:val="center"/>
        </w:trPr>
        <w:tc>
          <w:tcPr>
            <w:tcW w:w="2353" w:type="pct"/>
            <w:gridSpan w:val="5"/>
            <w:vAlign w:val="center"/>
          </w:tcPr>
          <w:p w14:paraId="27618885" w14:textId="77777777" w:rsidR="00B84FF7" w:rsidRPr="0063741D" w:rsidRDefault="00B84FF7" w:rsidP="00041B56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930" w:type="pct"/>
            <w:gridSpan w:val="2"/>
            <w:vAlign w:val="center"/>
          </w:tcPr>
          <w:p w14:paraId="63BF2BA8" w14:textId="766D0B78" w:rsidR="00B84FF7" w:rsidRPr="0063741D" w:rsidRDefault="00B84FF7" w:rsidP="00041B56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Домаћи</w:t>
            </w:r>
            <w:r w:rsidR="009A404B" w:rsidRPr="0063741D">
              <w:rPr>
                <w:lang w:val="sr-Cyrl-CS"/>
              </w:rPr>
              <w:t>:</w:t>
            </w:r>
            <w:r w:rsidRPr="0063741D">
              <w:rPr>
                <w:lang w:val="sr-Cyrl-CS"/>
              </w:rPr>
              <w:t xml:space="preserve"> 3</w:t>
            </w:r>
          </w:p>
        </w:tc>
        <w:tc>
          <w:tcPr>
            <w:tcW w:w="1717" w:type="pct"/>
            <w:gridSpan w:val="4"/>
            <w:vAlign w:val="center"/>
          </w:tcPr>
          <w:p w14:paraId="37FAC7F7" w14:textId="505E03A3" w:rsidR="00B84FF7" w:rsidRPr="0063741D" w:rsidRDefault="00B84FF7" w:rsidP="00041B56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Међународни</w:t>
            </w:r>
            <w:r w:rsidR="009A404B" w:rsidRPr="0063741D">
              <w:rPr>
                <w:lang w:val="sr-Cyrl-CS"/>
              </w:rPr>
              <w:t>:</w:t>
            </w:r>
            <w:r w:rsidRPr="0063741D">
              <w:rPr>
                <w:lang w:val="sr-Cyrl-CS"/>
              </w:rPr>
              <w:t xml:space="preserve"> 1</w:t>
            </w:r>
          </w:p>
        </w:tc>
      </w:tr>
      <w:tr w:rsidR="00B84FF7" w:rsidRPr="0063741D" w14:paraId="4C8D12C1" w14:textId="77777777" w:rsidTr="00062ED0">
        <w:trPr>
          <w:trHeight w:val="227"/>
          <w:jc w:val="center"/>
        </w:trPr>
        <w:tc>
          <w:tcPr>
            <w:tcW w:w="2353" w:type="pct"/>
            <w:gridSpan w:val="5"/>
            <w:vAlign w:val="center"/>
          </w:tcPr>
          <w:p w14:paraId="719DA036" w14:textId="77777777" w:rsidR="00B84FF7" w:rsidRPr="0063741D" w:rsidRDefault="00B84FF7" w:rsidP="00041B56">
            <w:pPr>
              <w:spacing w:after="60"/>
              <w:rPr>
                <w:b/>
                <w:lang w:val="sr-Cyrl-CS"/>
              </w:rPr>
            </w:pPr>
            <w:r w:rsidRPr="0063741D">
              <w:rPr>
                <w:lang w:val="sr-Cyrl-CS"/>
              </w:rPr>
              <w:t>Усавршавања</w:t>
            </w:r>
          </w:p>
        </w:tc>
        <w:tc>
          <w:tcPr>
            <w:tcW w:w="2647" w:type="pct"/>
            <w:gridSpan w:val="6"/>
            <w:vAlign w:val="center"/>
          </w:tcPr>
          <w:p w14:paraId="47A9D29B" w14:textId="77777777" w:rsidR="00B84FF7" w:rsidRPr="0063741D" w:rsidRDefault="00B84FF7" w:rsidP="00B84FF7">
            <w:pPr>
              <w:rPr>
                <w:lang w:val="sr-Latn-RS"/>
              </w:rPr>
            </w:pPr>
            <w:r w:rsidRPr="0063741D">
              <w:rPr>
                <w:lang w:val="en-US"/>
              </w:rPr>
              <w:t>2018/2019; 2015/2016</w:t>
            </w:r>
            <w:r w:rsidRPr="0063741D">
              <w:rPr>
                <w:lang w:val="sr-Latn-RS"/>
              </w:rPr>
              <w:t xml:space="preserve">: </w:t>
            </w:r>
            <w:proofErr w:type="spellStart"/>
            <w:r w:rsidRPr="0063741D">
              <w:rPr>
                <w:lang w:val="sr-Latn-RS"/>
              </w:rPr>
              <w:t>Universtiy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of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Economics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and</w:t>
            </w:r>
            <w:proofErr w:type="spellEnd"/>
            <w:r w:rsidRPr="0063741D">
              <w:rPr>
                <w:lang w:val="sr-Latn-RS"/>
              </w:rPr>
              <w:t xml:space="preserve"> Business, </w:t>
            </w:r>
            <w:proofErr w:type="spellStart"/>
            <w:r w:rsidRPr="0063741D">
              <w:rPr>
                <w:lang w:val="sr-Latn-RS"/>
              </w:rPr>
              <w:t>Wienna</w:t>
            </w:r>
            <w:proofErr w:type="spellEnd"/>
          </w:p>
          <w:p w14:paraId="07F13BBA" w14:textId="59015EAC" w:rsidR="00B84FF7" w:rsidRPr="0063741D" w:rsidRDefault="00B84FF7" w:rsidP="00B84FF7">
            <w:pPr>
              <w:spacing w:after="60"/>
              <w:rPr>
                <w:bCs/>
                <w:lang w:val="sr-Cyrl-CS"/>
              </w:rPr>
            </w:pPr>
            <w:r w:rsidRPr="0063741D">
              <w:rPr>
                <w:lang w:val="sr-Latn-RS"/>
              </w:rPr>
              <w:t xml:space="preserve">2014/2015: Karl </w:t>
            </w:r>
            <w:proofErr w:type="spellStart"/>
            <w:r w:rsidRPr="0063741D">
              <w:rPr>
                <w:lang w:val="sr-Latn-RS"/>
              </w:rPr>
              <w:t>Franzens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Univesity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of</w:t>
            </w:r>
            <w:proofErr w:type="spellEnd"/>
            <w:r w:rsidRPr="0063741D">
              <w:rPr>
                <w:lang w:val="sr-Latn-RS"/>
              </w:rPr>
              <w:t xml:space="preserve"> </w:t>
            </w:r>
            <w:proofErr w:type="spellStart"/>
            <w:r w:rsidRPr="0063741D">
              <w:rPr>
                <w:lang w:val="sr-Latn-RS"/>
              </w:rPr>
              <w:t>Graz</w:t>
            </w:r>
            <w:proofErr w:type="spellEnd"/>
            <w:r w:rsidRPr="0063741D">
              <w:rPr>
                <w:lang w:val="sr-Latn-RS"/>
              </w:rPr>
              <w:t xml:space="preserve">, </w:t>
            </w:r>
            <w:proofErr w:type="spellStart"/>
            <w:r w:rsidRPr="0063741D">
              <w:rPr>
                <w:lang w:val="sr-Latn-RS"/>
              </w:rPr>
              <w:t>Graz</w:t>
            </w:r>
            <w:proofErr w:type="spellEnd"/>
            <w:r w:rsidRPr="0063741D">
              <w:rPr>
                <w:lang w:val="sr-Latn-RS"/>
              </w:rPr>
              <w:t>,</w:t>
            </w:r>
          </w:p>
        </w:tc>
      </w:tr>
    </w:tbl>
    <w:p w14:paraId="79CAAE3D" w14:textId="77777777" w:rsidR="00B84FF7" w:rsidRPr="0063741D" w:rsidRDefault="00B84FF7" w:rsidP="0063741D">
      <w:pPr>
        <w:rPr>
          <w:sz w:val="6"/>
          <w:szCs w:val="6"/>
          <w:lang w:val="sr-Cyrl-RS"/>
        </w:rPr>
      </w:pPr>
    </w:p>
    <w:sectPr w:rsidR="00B84FF7" w:rsidRPr="006374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B28BD6" w14:textId="77777777" w:rsidR="008C0751" w:rsidRDefault="008C0751" w:rsidP="00617A29">
      <w:r>
        <w:separator/>
      </w:r>
    </w:p>
  </w:endnote>
  <w:endnote w:type="continuationSeparator" w:id="0">
    <w:p w14:paraId="64E74574" w14:textId="77777777" w:rsidR="008C0751" w:rsidRDefault="008C0751" w:rsidP="00617A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2C4C62" w14:textId="77777777" w:rsidR="008C0751" w:rsidRDefault="008C0751" w:rsidP="00617A29">
      <w:r>
        <w:separator/>
      </w:r>
    </w:p>
  </w:footnote>
  <w:footnote w:type="continuationSeparator" w:id="0">
    <w:p w14:paraId="54B96ACB" w14:textId="77777777" w:rsidR="008C0751" w:rsidRDefault="008C0751" w:rsidP="00617A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25AE2"/>
    <w:multiLevelType w:val="hybridMultilevel"/>
    <w:tmpl w:val="567A1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7437B7"/>
    <w:multiLevelType w:val="hybridMultilevel"/>
    <w:tmpl w:val="026A0F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DC2218"/>
    <w:multiLevelType w:val="hybridMultilevel"/>
    <w:tmpl w:val="567A11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CD3"/>
    <w:rsid w:val="00021EEB"/>
    <w:rsid w:val="000232C6"/>
    <w:rsid w:val="00047F10"/>
    <w:rsid w:val="00062ED0"/>
    <w:rsid w:val="0009287A"/>
    <w:rsid w:val="001045AE"/>
    <w:rsid w:val="00110DC9"/>
    <w:rsid w:val="00137187"/>
    <w:rsid w:val="00161D11"/>
    <w:rsid w:val="00194CD3"/>
    <w:rsid w:val="00197EA4"/>
    <w:rsid w:val="001D13F5"/>
    <w:rsid w:val="001E3932"/>
    <w:rsid w:val="00206B0D"/>
    <w:rsid w:val="0022292D"/>
    <w:rsid w:val="00222B04"/>
    <w:rsid w:val="00235A28"/>
    <w:rsid w:val="00295D77"/>
    <w:rsid w:val="0034373E"/>
    <w:rsid w:val="003B769D"/>
    <w:rsid w:val="00445417"/>
    <w:rsid w:val="00453398"/>
    <w:rsid w:val="004B15C7"/>
    <w:rsid w:val="004C1676"/>
    <w:rsid w:val="004F616D"/>
    <w:rsid w:val="0058277A"/>
    <w:rsid w:val="006008FF"/>
    <w:rsid w:val="00617A29"/>
    <w:rsid w:val="0063741D"/>
    <w:rsid w:val="006A33EB"/>
    <w:rsid w:val="007B0989"/>
    <w:rsid w:val="007C187A"/>
    <w:rsid w:val="00846918"/>
    <w:rsid w:val="008C0751"/>
    <w:rsid w:val="0090019F"/>
    <w:rsid w:val="009063E2"/>
    <w:rsid w:val="009155CE"/>
    <w:rsid w:val="009803DE"/>
    <w:rsid w:val="009A404B"/>
    <w:rsid w:val="009E40E2"/>
    <w:rsid w:val="00A83574"/>
    <w:rsid w:val="00A93033"/>
    <w:rsid w:val="00B51709"/>
    <w:rsid w:val="00B84FF7"/>
    <w:rsid w:val="00B850DB"/>
    <w:rsid w:val="00B90146"/>
    <w:rsid w:val="00BA06A6"/>
    <w:rsid w:val="00BA7529"/>
    <w:rsid w:val="00BB3D4E"/>
    <w:rsid w:val="00BF54DF"/>
    <w:rsid w:val="00C80F8F"/>
    <w:rsid w:val="00CF711A"/>
    <w:rsid w:val="00D5067A"/>
    <w:rsid w:val="00D8458D"/>
    <w:rsid w:val="00DA3FA1"/>
    <w:rsid w:val="00DE3D66"/>
    <w:rsid w:val="00E95F9D"/>
    <w:rsid w:val="00EB4191"/>
    <w:rsid w:val="00EC2294"/>
    <w:rsid w:val="00F85E91"/>
    <w:rsid w:val="00FE5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BFF31"/>
  <w15:chartTrackingRefBased/>
  <w15:docId w15:val="{1723BFBF-29D2-475B-9592-5F206737E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C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FA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20">
    <w:name w:val="Heading2"/>
    <w:basedOn w:val="Heading2"/>
    <w:qFormat/>
    <w:rsid w:val="00DA3FA1"/>
    <w:pPr>
      <w:spacing w:before="240" w:after="240"/>
    </w:pPr>
    <w:rPr>
      <w:rFonts w:ascii="Cambria" w:hAnsi="Cambria"/>
      <w:b/>
      <w:caps/>
      <w:color w:val="000000" w:themeColor="text1"/>
      <w:sz w:val="24"/>
      <w:lang w:val="sr-Latn-R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FA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rsid w:val="00194CD3"/>
    <w:rPr>
      <w:rFonts w:cs="Times New Roman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4CD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17A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7A29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unhideWhenUsed/>
    <w:rsid w:val="00617A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7A29"/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paragraph" w:styleId="Caption">
    <w:name w:val="caption"/>
    <w:basedOn w:val="Normal"/>
    <w:next w:val="Normal"/>
    <w:uiPriority w:val="35"/>
    <w:unhideWhenUsed/>
    <w:qFormat/>
    <w:rsid w:val="00617A29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9A4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nagement.fon.bg.ac.rs/index.php/mng/article/view/247/1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i.org/10.2298/EKA1922147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5FFD5-64E6-403A-A1BE-3A95D1514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737</Words>
  <Characters>4205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Stošić Panić</dc:creator>
  <cp:keywords/>
  <dc:description/>
  <cp:lastModifiedBy>Marko Milojkovic</cp:lastModifiedBy>
  <cp:revision>9</cp:revision>
  <dcterms:created xsi:type="dcterms:W3CDTF">2020-07-06T20:59:00Z</dcterms:created>
  <dcterms:modified xsi:type="dcterms:W3CDTF">2020-07-13T20:48:00Z</dcterms:modified>
</cp:coreProperties>
</file>